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73" w:rsidRPr="00134F70" w:rsidRDefault="00140273" w:rsidP="00D6538D">
      <w:pPr>
        <w:pStyle w:val="NoSpacing"/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‘Έλεγχος Κλινικής Ποιότητας</w:t>
      </w:r>
    </w:p>
    <w:p w:rsidR="00140273" w:rsidRPr="00134F70" w:rsidRDefault="00140273" w:rsidP="00D6538D">
      <w:pPr>
        <w:pStyle w:val="NoSpacing"/>
        <w:jc w:val="both"/>
        <w:rPr>
          <w:b/>
          <w:sz w:val="28"/>
          <w:szCs w:val="28"/>
          <w:u w:val="single"/>
          <w:lang w:val="el-GR"/>
        </w:rPr>
      </w:pPr>
    </w:p>
    <w:p w:rsidR="00140273" w:rsidRPr="00134F70" w:rsidRDefault="00140273" w:rsidP="00D6538D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Ερωτήσεις για </w:t>
      </w:r>
      <w:r>
        <w:rPr>
          <w:b/>
          <w:sz w:val="24"/>
          <w:szCs w:val="24"/>
          <w:lang w:val="en-GB"/>
        </w:rPr>
        <w:t>Module</w:t>
      </w:r>
      <w:r w:rsidRPr="00D6538D">
        <w:rPr>
          <w:b/>
          <w:sz w:val="24"/>
          <w:szCs w:val="24"/>
          <w:lang w:val="el-GR"/>
        </w:rPr>
        <w:t xml:space="preserve"> (Εν</w:t>
      </w:r>
      <w:r>
        <w:rPr>
          <w:b/>
          <w:sz w:val="24"/>
          <w:szCs w:val="24"/>
          <w:lang w:val="el-GR"/>
        </w:rPr>
        <w:t>ότητα</w:t>
      </w:r>
      <w:r w:rsidRPr="00D6538D">
        <w:rPr>
          <w:b/>
          <w:sz w:val="24"/>
          <w:szCs w:val="24"/>
          <w:lang w:val="el-GR"/>
        </w:rPr>
        <w:t>)</w:t>
      </w:r>
      <w:r>
        <w:rPr>
          <w:b/>
          <w:sz w:val="24"/>
          <w:szCs w:val="24"/>
          <w:lang w:val="el-GR"/>
        </w:rPr>
        <w:t xml:space="preserve"> 2</w:t>
      </w:r>
    </w:p>
    <w:p w:rsidR="00140273" w:rsidRPr="00134F70" w:rsidRDefault="00140273" w:rsidP="00D6538D">
      <w:pPr>
        <w:pStyle w:val="NoSpacing"/>
        <w:jc w:val="both"/>
        <w:rPr>
          <w:lang w:val="el-GR"/>
        </w:rPr>
      </w:pPr>
    </w:p>
    <w:p w:rsidR="00140273" w:rsidRPr="008A680A" w:rsidRDefault="00140273" w:rsidP="00D6538D">
      <w:pPr>
        <w:pStyle w:val="NoSpacing"/>
        <w:numPr>
          <w:ilvl w:val="0"/>
          <w:numId w:val="1"/>
        </w:numPr>
        <w:ind w:left="426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  <w:lang w:val="el-GR"/>
        </w:rPr>
        <w:t>Κ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λινικ</w:t>
      </w:r>
      <w:r>
        <w:rPr>
          <w:rFonts w:cs="Calibri"/>
          <w:b/>
          <w:sz w:val="24"/>
          <w:szCs w:val="24"/>
          <w:u w:val="single"/>
          <w:lang w:val="el-GR"/>
        </w:rPr>
        <w:t>ό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ς </w:t>
      </w:r>
      <w:r>
        <w:rPr>
          <w:rFonts w:cs="Calibri"/>
          <w:b/>
          <w:sz w:val="24"/>
          <w:szCs w:val="24"/>
          <w:u w:val="single"/>
          <w:lang w:val="el-GR"/>
        </w:rPr>
        <w:t>Έ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λεγχος ε</w:t>
      </w:r>
      <w:r>
        <w:rPr>
          <w:rFonts w:cs="Calibri"/>
          <w:b/>
          <w:sz w:val="24"/>
          <w:szCs w:val="24"/>
          <w:u w:val="single"/>
          <w:lang w:val="el-GR"/>
        </w:rPr>
        <w:t>ί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ναι</w:t>
      </w:r>
      <w:r>
        <w:rPr>
          <w:rFonts w:cs="Calibri"/>
          <w:b/>
          <w:sz w:val="24"/>
          <w:szCs w:val="24"/>
          <w:u w:val="single"/>
          <w:lang w:val="el-GR"/>
        </w:rPr>
        <w:t>:</w:t>
      </w: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b/>
          <w:sz w:val="24"/>
          <w:szCs w:val="24"/>
          <w:u w:val="single"/>
        </w:rPr>
      </w:pPr>
    </w:p>
    <w:p w:rsidR="00140273" w:rsidRDefault="00140273" w:rsidP="00D6538D">
      <w:pPr>
        <w:pStyle w:val="NoSpacing"/>
        <w:ind w:left="360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Α. Ε</w:t>
      </w:r>
      <w:r w:rsidRPr="008A680A">
        <w:rPr>
          <w:rFonts w:cs="Calibri"/>
          <w:sz w:val="24"/>
          <w:szCs w:val="24"/>
          <w:lang w:val="el-GR"/>
        </w:rPr>
        <w:t>ρευνητικ</w:t>
      </w:r>
      <w:r>
        <w:rPr>
          <w:rFonts w:cs="Calibri"/>
          <w:sz w:val="24"/>
          <w:szCs w:val="24"/>
          <w:lang w:val="el-GR"/>
        </w:rPr>
        <w:t>ή</w:t>
      </w:r>
      <w:r w:rsidRPr="008A680A">
        <w:rPr>
          <w:rFonts w:cs="Calibri"/>
          <w:sz w:val="24"/>
          <w:szCs w:val="24"/>
          <w:lang w:val="el-GR"/>
        </w:rPr>
        <w:t xml:space="preserve"> προσπ</w:t>
      </w:r>
      <w:r>
        <w:rPr>
          <w:rFonts w:cs="Calibri"/>
          <w:sz w:val="24"/>
          <w:szCs w:val="24"/>
          <w:lang w:val="el-GR"/>
        </w:rPr>
        <w:t>ά</w:t>
      </w:r>
      <w:r w:rsidRPr="008A680A">
        <w:rPr>
          <w:rFonts w:cs="Calibri"/>
          <w:sz w:val="24"/>
          <w:szCs w:val="24"/>
          <w:lang w:val="el-GR"/>
        </w:rPr>
        <w:t>θεια εξε</w:t>
      </w:r>
      <w:r>
        <w:rPr>
          <w:rFonts w:cs="Calibri"/>
          <w:sz w:val="24"/>
          <w:szCs w:val="24"/>
          <w:lang w:val="el-GR"/>
        </w:rPr>
        <w:t>ύ</w:t>
      </w:r>
      <w:r w:rsidRPr="008A680A">
        <w:rPr>
          <w:rFonts w:cs="Calibri"/>
          <w:sz w:val="24"/>
          <w:szCs w:val="24"/>
          <w:lang w:val="el-GR"/>
        </w:rPr>
        <w:t>ρεσης ν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ας γν</w:t>
      </w:r>
      <w:r>
        <w:rPr>
          <w:rFonts w:cs="Calibri"/>
          <w:sz w:val="24"/>
          <w:szCs w:val="24"/>
          <w:lang w:val="el-GR"/>
        </w:rPr>
        <w:t>ώ</w:t>
      </w:r>
      <w:r w:rsidRPr="008A680A">
        <w:rPr>
          <w:rFonts w:cs="Calibri"/>
          <w:sz w:val="24"/>
          <w:szCs w:val="24"/>
          <w:lang w:val="el-GR"/>
        </w:rPr>
        <w:t>σης που θα ωφελ</w:t>
      </w:r>
      <w:r>
        <w:rPr>
          <w:rFonts w:cs="Calibri"/>
          <w:sz w:val="24"/>
          <w:szCs w:val="24"/>
          <w:lang w:val="el-GR"/>
        </w:rPr>
        <w:t>ή</w:t>
      </w:r>
      <w:r w:rsidRPr="008A680A">
        <w:rPr>
          <w:rFonts w:cs="Calibri"/>
          <w:sz w:val="24"/>
          <w:szCs w:val="24"/>
          <w:lang w:val="el-GR"/>
        </w:rPr>
        <w:t>σει την ιατρικ</w:t>
      </w:r>
      <w:r>
        <w:rPr>
          <w:rFonts w:cs="Calibri"/>
          <w:sz w:val="24"/>
          <w:szCs w:val="24"/>
          <w:lang w:val="el-GR"/>
        </w:rPr>
        <w:t>ή</w:t>
      </w:r>
      <w:r w:rsidRPr="008A680A">
        <w:rPr>
          <w:rFonts w:cs="Calibri"/>
          <w:sz w:val="24"/>
          <w:szCs w:val="24"/>
          <w:lang w:val="el-GR"/>
        </w:rPr>
        <w:t xml:space="preserve"> κοιν</w:t>
      </w:r>
      <w:r>
        <w:rPr>
          <w:rFonts w:cs="Calibri"/>
          <w:sz w:val="24"/>
          <w:szCs w:val="24"/>
          <w:lang w:val="el-GR"/>
        </w:rPr>
        <w:t>ό</w:t>
      </w:r>
      <w:r w:rsidRPr="008A680A">
        <w:rPr>
          <w:rFonts w:cs="Calibri"/>
          <w:sz w:val="24"/>
          <w:szCs w:val="24"/>
          <w:lang w:val="el-GR"/>
        </w:rPr>
        <w:t>τητα σε ευρε</w:t>
      </w:r>
      <w:r>
        <w:rPr>
          <w:rFonts w:cs="Calibri"/>
          <w:sz w:val="24"/>
          <w:szCs w:val="24"/>
          <w:lang w:val="el-GR"/>
        </w:rPr>
        <w:t>ί</w:t>
      </w:r>
      <w:r w:rsidRPr="008A680A">
        <w:rPr>
          <w:rFonts w:cs="Calibri"/>
          <w:sz w:val="24"/>
          <w:szCs w:val="24"/>
          <w:lang w:val="el-GR"/>
        </w:rPr>
        <w:t>α κλ</w:t>
      </w:r>
      <w:r>
        <w:rPr>
          <w:rFonts w:cs="Calibri"/>
          <w:sz w:val="24"/>
          <w:szCs w:val="24"/>
          <w:lang w:val="el-GR"/>
        </w:rPr>
        <w:t>ί</w:t>
      </w:r>
      <w:r w:rsidRPr="008A680A">
        <w:rPr>
          <w:rFonts w:cs="Calibri"/>
          <w:sz w:val="24"/>
          <w:szCs w:val="24"/>
          <w:lang w:val="el-GR"/>
        </w:rPr>
        <w:t>μακα</w:t>
      </w:r>
    </w:p>
    <w:p w:rsidR="00140273" w:rsidRPr="00D6538D" w:rsidRDefault="00140273" w:rsidP="00D6538D">
      <w:pPr>
        <w:pStyle w:val="NoSpacing"/>
        <w:ind w:left="360"/>
        <w:jc w:val="both"/>
        <w:rPr>
          <w:rFonts w:cs="Calibri"/>
          <w:sz w:val="24"/>
          <w:szCs w:val="24"/>
          <w:lang w:val="el-GR"/>
        </w:rPr>
      </w:pPr>
    </w:p>
    <w:p w:rsidR="00140273" w:rsidRDefault="00140273" w:rsidP="00D6538D">
      <w:pPr>
        <w:pStyle w:val="NoSpacing"/>
        <w:ind w:left="360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Β. Σ</w:t>
      </w:r>
      <w:r w:rsidRPr="00D6538D">
        <w:rPr>
          <w:rFonts w:cs="Calibri"/>
          <w:sz w:val="24"/>
          <w:szCs w:val="24"/>
          <w:lang w:val="el-GR"/>
        </w:rPr>
        <w:t>υγκεκριμένη διαδικασία που εξετάζει την υφιστάμενη ιατρική πρακτική και μέσω συγκεκριμένων κριτηρίων ελέγχου εφαρμόζει αλλαγές για να επιβεβαιώσει την βελτίωση στην πρακτική</w:t>
      </w:r>
    </w:p>
    <w:p w:rsidR="00140273" w:rsidRDefault="00140273" w:rsidP="00D6538D">
      <w:pPr>
        <w:pStyle w:val="NoSpacing"/>
        <w:ind w:left="360"/>
        <w:jc w:val="both"/>
        <w:rPr>
          <w:rFonts w:cs="Calibri"/>
          <w:sz w:val="24"/>
          <w:szCs w:val="24"/>
          <w:lang w:val="el-GR"/>
        </w:rPr>
      </w:pPr>
    </w:p>
    <w:p w:rsidR="00140273" w:rsidRDefault="00140273" w:rsidP="00D6538D">
      <w:pPr>
        <w:pStyle w:val="NoSpacing"/>
        <w:ind w:left="360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Γ. Σ</w:t>
      </w:r>
      <w:r w:rsidRPr="00D6538D">
        <w:rPr>
          <w:rFonts w:cs="Calibri"/>
          <w:sz w:val="24"/>
          <w:szCs w:val="24"/>
          <w:lang w:val="el-GR"/>
        </w:rPr>
        <w:t>υγκεκριμένη διαδικασία που ερευνά  την υφιστάμενη ιατρική πρακτική και εφαρμόζει αλλαγές για να επιβεβαιώσει την βελτίωση στην πρακτική</w:t>
      </w:r>
    </w:p>
    <w:p w:rsidR="00140273" w:rsidRDefault="00140273" w:rsidP="00D6538D">
      <w:pPr>
        <w:pStyle w:val="NoSpacing"/>
        <w:ind w:left="360"/>
        <w:jc w:val="both"/>
        <w:rPr>
          <w:rFonts w:cs="Calibri"/>
          <w:sz w:val="24"/>
          <w:szCs w:val="24"/>
          <w:lang w:val="el-GR"/>
        </w:rPr>
      </w:pPr>
    </w:p>
    <w:p w:rsidR="00140273" w:rsidRPr="00D6538D" w:rsidRDefault="00140273" w:rsidP="00D6538D">
      <w:pPr>
        <w:pStyle w:val="NoSpacing"/>
        <w:ind w:left="360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Δ. κ</w:t>
      </w:r>
      <w:r w:rsidRPr="00D6538D">
        <w:rPr>
          <w:rFonts w:cs="Calibri"/>
          <w:sz w:val="24"/>
          <w:szCs w:val="24"/>
          <w:lang w:val="el-GR"/>
        </w:rPr>
        <w:t>ανένα από τα πιο πάνω</w:t>
      </w: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Default"/>
        <w:numPr>
          <w:ilvl w:val="0"/>
          <w:numId w:val="1"/>
        </w:numPr>
        <w:ind w:left="426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Ο</w:t>
      </w:r>
      <w:r w:rsidRPr="008A680A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Κ</w:t>
      </w:r>
      <w:r w:rsidRPr="008A680A">
        <w:rPr>
          <w:b/>
          <w:u w:val="single"/>
          <w:lang w:val="el-GR"/>
        </w:rPr>
        <w:t>λινικός έλεγχος ερωτ</w:t>
      </w:r>
      <w:r>
        <w:rPr>
          <w:b/>
          <w:u w:val="single"/>
          <w:lang w:val="el-GR"/>
        </w:rPr>
        <w:t>ά</w:t>
      </w:r>
      <w:r w:rsidRPr="008A680A">
        <w:rPr>
          <w:b/>
          <w:u w:val="single"/>
          <w:lang w:val="el-GR"/>
        </w:rPr>
        <w:t xml:space="preserve"> ποι</w:t>
      </w:r>
      <w:r>
        <w:rPr>
          <w:b/>
          <w:u w:val="single"/>
          <w:lang w:val="el-GR"/>
        </w:rPr>
        <w:t>ά</w:t>
      </w:r>
      <w:r w:rsidRPr="008A680A">
        <w:rPr>
          <w:b/>
          <w:u w:val="single"/>
          <w:lang w:val="el-GR"/>
        </w:rPr>
        <w:t>ν από τις πι</w:t>
      </w:r>
      <w:r>
        <w:rPr>
          <w:b/>
          <w:u w:val="single"/>
          <w:lang w:val="el-GR"/>
        </w:rPr>
        <w:t>ο</w:t>
      </w:r>
      <w:r w:rsidRPr="008A680A">
        <w:rPr>
          <w:b/>
          <w:u w:val="single"/>
          <w:lang w:val="el-GR"/>
        </w:rPr>
        <w:t xml:space="preserve"> κ</w:t>
      </w:r>
      <w:r>
        <w:rPr>
          <w:b/>
          <w:u w:val="single"/>
          <w:lang w:val="el-GR"/>
        </w:rPr>
        <w:t>ά</w:t>
      </w:r>
      <w:r w:rsidRPr="008A680A">
        <w:rPr>
          <w:b/>
          <w:u w:val="single"/>
          <w:lang w:val="el-GR"/>
        </w:rPr>
        <w:t>τω ερωτ</w:t>
      </w:r>
      <w:r>
        <w:rPr>
          <w:b/>
          <w:u w:val="single"/>
          <w:lang w:val="el-GR"/>
        </w:rPr>
        <w:t>ή</w:t>
      </w:r>
      <w:r w:rsidRPr="008A680A">
        <w:rPr>
          <w:b/>
          <w:u w:val="single"/>
          <w:lang w:val="el-GR"/>
        </w:rPr>
        <w:t>σεις</w:t>
      </w:r>
      <w:r>
        <w:rPr>
          <w:b/>
          <w:u w:val="single"/>
          <w:lang w:val="el-GR"/>
        </w:rPr>
        <w:t>:</w:t>
      </w:r>
    </w:p>
    <w:p w:rsidR="00140273" w:rsidRPr="008A680A" w:rsidRDefault="00140273" w:rsidP="00D6538D">
      <w:pPr>
        <w:pStyle w:val="Default"/>
        <w:ind w:left="426"/>
        <w:jc w:val="both"/>
        <w:rPr>
          <w:b/>
          <w:color w:val="auto"/>
          <w:u w:val="single"/>
          <w:lang w:val="el-GR"/>
        </w:rPr>
      </w:pP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Α. Τί</w:t>
      </w:r>
      <w:r w:rsidRPr="008A680A">
        <w:rPr>
          <w:rFonts w:cs="Calibri"/>
          <w:sz w:val="24"/>
          <w:szCs w:val="24"/>
          <w:lang w:val="el-GR"/>
        </w:rPr>
        <w:t xml:space="preserve"> θα 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πρεπε να ε</w:t>
      </w:r>
      <w:r>
        <w:rPr>
          <w:rFonts w:cs="Calibri"/>
          <w:sz w:val="24"/>
          <w:szCs w:val="24"/>
          <w:lang w:val="el-GR"/>
        </w:rPr>
        <w:t>ί</w:t>
      </w:r>
      <w:r w:rsidRPr="008A680A">
        <w:rPr>
          <w:rFonts w:cs="Calibri"/>
          <w:sz w:val="24"/>
          <w:szCs w:val="24"/>
          <w:lang w:val="el-GR"/>
        </w:rPr>
        <w:t>χαμε εφαρμ</w:t>
      </w:r>
      <w:r>
        <w:rPr>
          <w:rFonts w:cs="Calibri"/>
          <w:sz w:val="24"/>
          <w:szCs w:val="24"/>
          <w:lang w:val="el-GR"/>
        </w:rPr>
        <w:t>ό</w:t>
      </w:r>
      <w:r w:rsidRPr="008A680A">
        <w:rPr>
          <w:rFonts w:cs="Calibri"/>
          <w:sz w:val="24"/>
          <w:szCs w:val="24"/>
          <w:lang w:val="el-GR"/>
        </w:rPr>
        <w:t>σει ?</w:t>
      </w:r>
    </w:p>
    <w:p w:rsidR="00140273" w:rsidRPr="008A680A" w:rsidRDefault="00140273" w:rsidP="00797564">
      <w:pPr>
        <w:pStyle w:val="NoSpacing"/>
        <w:ind w:left="426" w:firstLine="720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Β. Τ</w:t>
      </w:r>
      <w:r w:rsidRPr="008A680A">
        <w:rPr>
          <w:rFonts w:cs="Calibri"/>
          <w:sz w:val="24"/>
          <w:szCs w:val="24"/>
          <w:lang w:val="el-GR"/>
        </w:rPr>
        <w:t>ο εφαρμ</w:t>
      </w:r>
      <w:r>
        <w:rPr>
          <w:rFonts w:cs="Calibri"/>
          <w:sz w:val="24"/>
          <w:szCs w:val="24"/>
          <w:lang w:val="el-GR"/>
        </w:rPr>
        <w:t>ό</w:t>
      </w:r>
      <w:r w:rsidRPr="008A680A">
        <w:rPr>
          <w:rFonts w:cs="Calibri"/>
          <w:sz w:val="24"/>
          <w:szCs w:val="24"/>
          <w:lang w:val="el-GR"/>
        </w:rPr>
        <w:t xml:space="preserve">ζουμε? 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Γ. Εά</w:t>
      </w:r>
      <w:r w:rsidRPr="008A680A">
        <w:rPr>
          <w:rFonts w:cs="Calibri"/>
          <w:sz w:val="24"/>
          <w:szCs w:val="24"/>
          <w:lang w:val="el-GR"/>
        </w:rPr>
        <w:t xml:space="preserve">ν </w:t>
      </w:r>
      <w:r>
        <w:rPr>
          <w:rFonts w:cs="Calibri"/>
          <w:sz w:val="24"/>
          <w:szCs w:val="24"/>
          <w:lang w:val="el-GR"/>
        </w:rPr>
        <w:t>ό</w:t>
      </w:r>
      <w:r w:rsidRPr="008A680A">
        <w:rPr>
          <w:rFonts w:cs="Calibri"/>
          <w:sz w:val="24"/>
          <w:szCs w:val="24"/>
          <w:lang w:val="el-GR"/>
        </w:rPr>
        <w:t>χι, πως μπορο</w:t>
      </w:r>
      <w:r>
        <w:rPr>
          <w:rFonts w:cs="Calibri"/>
          <w:sz w:val="24"/>
          <w:szCs w:val="24"/>
          <w:lang w:val="el-GR"/>
        </w:rPr>
        <w:t>ύ</w:t>
      </w:r>
      <w:r w:rsidRPr="008A680A">
        <w:rPr>
          <w:rFonts w:cs="Calibri"/>
          <w:sz w:val="24"/>
          <w:szCs w:val="24"/>
          <w:lang w:val="el-GR"/>
        </w:rPr>
        <w:t>με να το βελτι</w:t>
      </w:r>
      <w:r>
        <w:rPr>
          <w:rFonts w:cs="Calibri"/>
          <w:sz w:val="24"/>
          <w:szCs w:val="24"/>
          <w:lang w:val="el-GR"/>
        </w:rPr>
        <w:t>ώ</w:t>
      </w:r>
      <w:r w:rsidRPr="008A680A">
        <w:rPr>
          <w:rFonts w:cs="Calibri"/>
          <w:sz w:val="24"/>
          <w:szCs w:val="24"/>
          <w:lang w:val="el-GR"/>
        </w:rPr>
        <w:t>σουμε?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Δ. Όλες τις πιο πάνω ερωτήσεις.</w:t>
      </w:r>
      <w:r w:rsidRPr="008A680A">
        <w:rPr>
          <w:rFonts w:cs="Calibri"/>
          <w:sz w:val="24"/>
          <w:szCs w:val="24"/>
          <w:lang w:val="el-GR"/>
        </w:rPr>
        <w:t xml:space="preserve"> </w:t>
      </w: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numPr>
          <w:ilvl w:val="0"/>
          <w:numId w:val="1"/>
        </w:numPr>
        <w:ind w:left="426"/>
        <w:jc w:val="both"/>
        <w:rPr>
          <w:rFonts w:cs="Calibri"/>
          <w:b/>
          <w:sz w:val="24"/>
          <w:szCs w:val="24"/>
          <w:u w:val="single"/>
          <w:lang w:val="el-GR"/>
        </w:rPr>
      </w:pPr>
      <w:r>
        <w:rPr>
          <w:rFonts w:cs="Calibri"/>
          <w:b/>
          <w:sz w:val="24"/>
          <w:szCs w:val="24"/>
          <w:u w:val="single"/>
          <w:lang w:val="el-GR"/>
        </w:rPr>
        <w:t>Ο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 </w:t>
      </w:r>
      <w:r>
        <w:rPr>
          <w:rFonts w:cs="Calibri"/>
          <w:b/>
          <w:sz w:val="24"/>
          <w:szCs w:val="24"/>
          <w:u w:val="single"/>
          <w:lang w:val="el-GR"/>
        </w:rPr>
        <w:t>Κ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λινικ</w:t>
      </w:r>
      <w:r>
        <w:rPr>
          <w:rFonts w:cs="Calibri"/>
          <w:b/>
          <w:sz w:val="24"/>
          <w:szCs w:val="24"/>
          <w:u w:val="single"/>
          <w:lang w:val="el-GR"/>
        </w:rPr>
        <w:t>ό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ς </w:t>
      </w:r>
      <w:r>
        <w:rPr>
          <w:rFonts w:cs="Calibri"/>
          <w:b/>
          <w:sz w:val="24"/>
          <w:szCs w:val="24"/>
          <w:u w:val="single"/>
          <w:lang w:val="el-GR"/>
        </w:rPr>
        <w:t>έ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λεγχος μπορε</w:t>
      </w:r>
      <w:r>
        <w:rPr>
          <w:rFonts w:cs="Calibri"/>
          <w:b/>
          <w:sz w:val="24"/>
          <w:szCs w:val="24"/>
          <w:u w:val="single"/>
          <w:lang w:val="el-GR"/>
        </w:rPr>
        <w:t>ί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 να συμπεριλ</w:t>
      </w:r>
      <w:r>
        <w:rPr>
          <w:rFonts w:cs="Calibri"/>
          <w:b/>
          <w:sz w:val="24"/>
          <w:szCs w:val="24"/>
          <w:u w:val="single"/>
          <w:lang w:val="el-GR"/>
        </w:rPr>
        <w:t>ά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βει</w:t>
      </w:r>
      <w:r>
        <w:rPr>
          <w:rFonts w:cs="Calibri"/>
          <w:b/>
          <w:sz w:val="24"/>
          <w:szCs w:val="24"/>
          <w:u w:val="single"/>
          <w:lang w:val="el-GR"/>
        </w:rPr>
        <w:t>:</w:t>
      </w:r>
    </w:p>
    <w:p w:rsidR="00140273" w:rsidRPr="00D6538D" w:rsidRDefault="00140273" w:rsidP="00D6538D">
      <w:pPr>
        <w:pStyle w:val="NoSpacing"/>
        <w:ind w:left="426"/>
        <w:jc w:val="both"/>
        <w:rPr>
          <w:rFonts w:cs="Calibri"/>
          <w:b/>
          <w:sz w:val="24"/>
          <w:szCs w:val="24"/>
          <w:u w:val="single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Α. Μι</w:t>
      </w:r>
      <w:r w:rsidRPr="008A680A">
        <w:rPr>
          <w:rFonts w:cs="Calibri"/>
          <w:sz w:val="24"/>
          <w:szCs w:val="24"/>
          <w:lang w:val="el-GR"/>
        </w:rPr>
        <w:t>α εξ ολοκλ</w:t>
      </w:r>
      <w:r>
        <w:rPr>
          <w:rFonts w:cs="Calibri"/>
          <w:sz w:val="24"/>
          <w:szCs w:val="24"/>
          <w:lang w:val="el-GR"/>
        </w:rPr>
        <w:t>ή</w:t>
      </w:r>
      <w:r w:rsidRPr="008A680A">
        <w:rPr>
          <w:rFonts w:cs="Calibri"/>
          <w:sz w:val="24"/>
          <w:szCs w:val="24"/>
          <w:lang w:val="el-GR"/>
        </w:rPr>
        <w:t>ρου ν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α θεραπε</w:t>
      </w:r>
      <w:r>
        <w:rPr>
          <w:rFonts w:cs="Calibri"/>
          <w:sz w:val="24"/>
          <w:szCs w:val="24"/>
          <w:lang w:val="el-GR"/>
        </w:rPr>
        <w:t>ί</w:t>
      </w:r>
      <w:r w:rsidRPr="008A680A">
        <w:rPr>
          <w:rFonts w:cs="Calibri"/>
          <w:sz w:val="24"/>
          <w:szCs w:val="24"/>
          <w:lang w:val="el-GR"/>
        </w:rPr>
        <w:t>α η πρακτικ</w:t>
      </w:r>
      <w:r>
        <w:rPr>
          <w:rFonts w:cs="Calibri"/>
          <w:sz w:val="24"/>
          <w:szCs w:val="24"/>
          <w:lang w:val="el-GR"/>
        </w:rPr>
        <w:t>ή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Β. Τ</w:t>
      </w:r>
      <w:r w:rsidRPr="008A680A">
        <w:rPr>
          <w:rFonts w:cs="Calibri"/>
          <w:sz w:val="24"/>
          <w:szCs w:val="24"/>
          <w:lang w:val="el-GR"/>
        </w:rPr>
        <w:t>ην κατ</w:t>
      </w:r>
      <w:r>
        <w:rPr>
          <w:rFonts w:cs="Calibri"/>
          <w:sz w:val="24"/>
          <w:szCs w:val="24"/>
          <w:lang w:val="el-GR"/>
        </w:rPr>
        <w:t>ά</w:t>
      </w:r>
      <w:r w:rsidRPr="008A680A">
        <w:rPr>
          <w:rFonts w:cs="Calibri"/>
          <w:sz w:val="24"/>
          <w:szCs w:val="24"/>
          <w:lang w:val="el-GR"/>
        </w:rPr>
        <w:t xml:space="preserve"> τ</w:t>
      </w:r>
      <w:r>
        <w:rPr>
          <w:rFonts w:cs="Calibri"/>
          <w:sz w:val="24"/>
          <w:szCs w:val="24"/>
          <w:lang w:val="el-GR"/>
        </w:rPr>
        <w:t>ύ</w:t>
      </w:r>
      <w:r w:rsidRPr="008A680A">
        <w:rPr>
          <w:rFonts w:cs="Calibri"/>
          <w:sz w:val="24"/>
          <w:szCs w:val="24"/>
          <w:lang w:val="el-GR"/>
        </w:rPr>
        <w:t>χη διανομ</w:t>
      </w:r>
      <w:r>
        <w:rPr>
          <w:rFonts w:cs="Calibri"/>
          <w:sz w:val="24"/>
          <w:szCs w:val="24"/>
          <w:lang w:val="el-GR"/>
        </w:rPr>
        <w:t>ή</w:t>
      </w:r>
      <w:r w:rsidRPr="008A680A">
        <w:rPr>
          <w:rFonts w:cs="Calibri"/>
          <w:sz w:val="24"/>
          <w:szCs w:val="24"/>
          <w:lang w:val="el-GR"/>
        </w:rPr>
        <w:t xml:space="preserve"> ασθεν</w:t>
      </w:r>
      <w:r>
        <w:rPr>
          <w:rFonts w:cs="Calibri"/>
          <w:sz w:val="24"/>
          <w:szCs w:val="24"/>
          <w:lang w:val="el-GR"/>
        </w:rPr>
        <w:t>ώ</w:t>
      </w:r>
      <w:r w:rsidRPr="008A680A">
        <w:rPr>
          <w:rFonts w:cs="Calibri"/>
          <w:sz w:val="24"/>
          <w:szCs w:val="24"/>
          <w:lang w:val="el-GR"/>
        </w:rPr>
        <w:t>ν σε διαφορετικ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ς ομ</w:t>
      </w:r>
      <w:r>
        <w:rPr>
          <w:rFonts w:cs="Calibri"/>
          <w:sz w:val="24"/>
          <w:szCs w:val="24"/>
          <w:lang w:val="el-GR"/>
        </w:rPr>
        <w:t>ά</w:t>
      </w:r>
      <w:r w:rsidRPr="008A680A">
        <w:rPr>
          <w:rFonts w:cs="Calibri"/>
          <w:sz w:val="24"/>
          <w:szCs w:val="24"/>
          <w:lang w:val="el-GR"/>
        </w:rPr>
        <w:t>δες για σ</w:t>
      </w:r>
      <w:r>
        <w:rPr>
          <w:rFonts w:cs="Calibri"/>
          <w:sz w:val="24"/>
          <w:szCs w:val="24"/>
          <w:lang w:val="el-GR"/>
        </w:rPr>
        <w:t>ύ</w:t>
      </w:r>
      <w:r w:rsidRPr="008A680A">
        <w:rPr>
          <w:rFonts w:cs="Calibri"/>
          <w:sz w:val="24"/>
          <w:szCs w:val="24"/>
          <w:lang w:val="el-GR"/>
        </w:rPr>
        <w:t>γκριση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Γ. Ο</w:t>
      </w:r>
      <w:r w:rsidRPr="008A680A">
        <w:rPr>
          <w:rFonts w:cs="Calibri"/>
          <w:sz w:val="24"/>
          <w:szCs w:val="24"/>
          <w:lang w:val="el-GR"/>
        </w:rPr>
        <w:t>μ</w:t>
      </w:r>
      <w:r>
        <w:rPr>
          <w:rFonts w:cs="Calibri"/>
          <w:sz w:val="24"/>
          <w:szCs w:val="24"/>
          <w:lang w:val="el-GR"/>
        </w:rPr>
        <w:t>ά</w:t>
      </w:r>
      <w:r w:rsidRPr="008A680A">
        <w:rPr>
          <w:rFonts w:cs="Calibri"/>
          <w:sz w:val="24"/>
          <w:szCs w:val="24"/>
          <w:lang w:val="el-GR"/>
        </w:rPr>
        <w:t>δες placebo?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Δ. Κ</w:t>
      </w:r>
      <w:r w:rsidRPr="008A680A">
        <w:rPr>
          <w:rFonts w:cs="Calibri"/>
          <w:sz w:val="24"/>
          <w:szCs w:val="24"/>
          <w:lang w:val="el-GR"/>
        </w:rPr>
        <w:t>αμ</w:t>
      </w:r>
      <w:r>
        <w:rPr>
          <w:rFonts w:cs="Calibri"/>
          <w:sz w:val="24"/>
          <w:szCs w:val="24"/>
          <w:lang w:val="el-GR"/>
        </w:rPr>
        <w:t>ί</w:t>
      </w:r>
      <w:r w:rsidRPr="008A680A">
        <w:rPr>
          <w:rFonts w:cs="Calibri"/>
          <w:sz w:val="24"/>
          <w:szCs w:val="24"/>
          <w:lang w:val="el-GR"/>
        </w:rPr>
        <w:t>α απ</w:t>
      </w:r>
      <w:r>
        <w:rPr>
          <w:rFonts w:cs="Calibri"/>
          <w:sz w:val="24"/>
          <w:szCs w:val="24"/>
          <w:lang w:val="el-GR"/>
        </w:rPr>
        <w:t>ό</w:t>
      </w:r>
      <w:r w:rsidRPr="008A680A">
        <w:rPr>
          <w:rFonts w:cs="Calibri"/>
          <w:sz w:val="24"/>
          <w:szCs w:val="24"/>
          <w:lang w:val="el-GR"/>
        </w:rPr>
        <w:t xml:space="preserve"> τα πιο π</w:t>
      </w:r>
      <w:r>
        <w:rPr>
          <w:rFonts w:cs="Calibri"/>
          <w:sz w:val="24"/>
          <w:szCs w:val="24"/>
          <w:lang w:val="el-GR"/>
        </w:rPr>
        <w:t>ά</w:t>
      </w:r>
      <w:r w:rsidRPr="008A680A">
        <w:rPr>
          <w:rFonts w:cs="Calibri"/>
          <w:sz w:val="24"/>
          <w:szCs w:val="24"/>
          <w:lang w:val="el-GR"/>
        </w:rPr>
        <w:t xml:space="preserve">νω. </w:t>
      </w:r>
      <w:r>
        <w:rPr>
          <w:rFonts w:cs="Calibri"/>
          <w:sz w:val="24"/>
          <w:szCs w:val="24"/>
          <w:lang w:val="el-GR"/>
        </w:rPr>
        <w:t>Α</w:t>
      </w:r>
      <w:r w:rsidRPr="008A680A">
        <w:rPr>
          <w:rFonts w:cs="Calibri"/>
          <w:sz w:val="24"/>
          <w:szCs w:val="24"/>
          <w:lang w:val="el-GR"/>
        </w:rPr>
        <w:t>υτ</w:t>
      </w:r>
      <w:r>
        <w:rPr>
          <w:rFonts w:cs="Calibri"/>
          <w:sz w:val="24"/>
          <w:szCs w:val="24"/>
          <w:lang w:val="el-GR"/>
        </w:rPr>
        <w:t xml:space="preserve">ά </w:t>
      </w:r>
      <w:r w:rsidRPr="008A680A">
        <w:rPr>
          <w:rFonts w:cs="Calibri"/>
          <w:sz w:val="24"/>
          <w:szCs w:val="24"/>
          <w:lang w:val="el-GR"/>
        </w:rPr>
        <w:t>εφαρμ</w:t>
      </w:r>
      <w:r>
        <w:rPr>
          <w:rFonts w:cs="Calibri"/>
          <w:sz w:val="24"/>
          <w:szCs w:val="24"/>
          <w:lang w:val="el-GR"/>
        </w:rPr>
        <w:t>όζονται</w:t>
      </w:r>
      <w:r w:rsidRPr="008A680A">
        <w:rPr>
          <w:rFonts w:cs="Calibri"/>
          <w:sz w:val="24"/>
          <w:szCs w:val="24"/>
          <w:lang w:val="el-GR"/>
        </w:rPr>
        <w:t xml:space="preserve"> στην 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ρευνα.</w:t>
      </w:r>
      <w:r>
        <w:rPr>
          <w:rFonts w:cs="Calibri"/>
          <w:sz w:val="24"/>
          <w:szCs w:val="24"/>
          <w:lang w:val="el-GR"/>
        </w:rPr>
        <w:t xml:space="preserve"> Ο </w:t>
      </w:r>
      <w:r w:rsidRPr="008A680A">
        <w:rPr>
          <w:rFonts w:cs="Calibri"/>
          <w:sz w:val="24"/>
          <w:szCs w:val="24"/>
          <w:lang w:val="el-GR"/>
        </w:rPr>
        <w:t>κλινικ</w:t>
      </w:r>
      <w:r>
        <w:rPr>
          <w:rFonts w:cs="Calibri"/>
          <w:sz w:val="24"/>
          <w:szCs w:val="24"/>
          <w:lang w:val="el-GR"/>
        </w:rPr>
        <w:t>ό</w:t>
      </w:r>
      <w:r w:rsidRPr="008A680A">
        <w:rPr>
          <w:rFonts w:cs="Calibri"/>
          <w:sz w:val="24"/>
          <w:szCs w:val="24"/>
          <w:lang w:val="el-GR"/>
        </w:rPr>
        <w:t xml:space="preserve">ς 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λεγχος εξετ</w:t>
      </w:r>
      <w:r>
        <w:rPr>
          <w:rFonts w:cs="Calibri"/>
          <w:sz w:val="24"/>
          <w:szCs w:val="24"/>
          <w:lang w:val="el-GR"/>
        </w:rPr>
        <w:t>ά</w:t>
      </w:r>
      <w:r w:rsidRPr="008A680A">
        <w:rPr>
          <w:rFonts w:cs="Calibri"/>
          <w:sz w:val="24"/>
          <w:szCs w:val="24"/>
          <w:lang w:val="el-GR"/>
        </w:rPr>
        <w:t>ζει την υφιστ</w:t>
      </w:r>
      <w:r>
        <w:rPr>
          <w:rFonts w:cs="Calibri"/>
          <w:sz w:val="24"/>
          <w:szCs w:val="24"/>
          <w:lang w:val="el-GR"/>
        </w:rPr>
        <w:t>ά</w:t>
      </w:r>
      <w:r w:rsidRPr="008A680A">
        <w:rPr>
          <w:rFonts w:cs="Calibri"/>
          <w:sz w:val="24"/>
          <w:szCs w:val="24"/>
          <w:lang w:val="el-GR"/>
        </w:rPr>
        <w:t>μενη πρακτικ</w:t>
      </w:r>
      <w:r>
        <w:rPr>
          <w:rFonts w:cs="Calibri"/>
          <w:sz w:val="24"/>
          <w:szCs w:val="24"/>
          <w:lang w:val="el-GR"/>
        </w:rPr>
        <w:t>ή</w:t>
      </w:r>
      <w:r w:rsidRPr="008A680A">
        <w:rPr>
          <w:rFonts w:cs="Calibri"/>
          <w:sz w:val="24"/>
          <w:szCs w:val="24"/>
          <w:lang w:val="el-GR"/>
        </w:rPr>
        <w:t xml:space="preserve"> και ελ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γχει μ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σω συγκεκριμ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νων κριτηρ</w:t>
      </w:r>
      <w:r>
        <w:rPr>
          <w:rFonts w:cs="Calibri"/>
          <w:sz w:val="24"/>
          <w:szCs w:val="24"/>
          <w:lang w:val="el-GR"/>
        </w:rPr>
        <w:t>ί</w:t>
      </w:r>
      <w:r w:rsidRPr="008A680A">
        <w:rPr>
          <w:rFonts w:cs="Calibri"/>
          <w:sz w:val="24"/>
          <w:szCs w:val="24"/>
          <w:lang w:val="el-GR"/>
        </w:rPr>
        <w:t>ων αν η υφιστ</w:t>
      </w:r>
      <w:r>
        <w:rPr>
          <w:rFonts w:cs="Calibri"/>
          <w:sz w:val="24"/>
          <w:szCs w:val="24"/>
          <w:lang w:val="el-GR"/>
        </w:rPr>
        <w:t>ά</w:t>
      </w:r>
      <w:r w:rsidRPr="008A680A">
        <w:rPr>
          <w:rFonts w:cs="Calibri"/>
          <w:sz w:val="24"/>
          <w:szCs w:val="24"/>
          <w:lang w:val="el-GR"/>
        </w:rPr>
        <w:t>μενη πρακτικ</w:t>
      </w:r>
      <w:r>
        <w:rPr>
          <w:rFonts w:cs="Calibri"/>
          <w:sz w:val="24"/>
          <w:szCs w:val="24"/>
          <w:lang w:val="el-GR"/>
        </w:rPr>
        <w:t>ή</w:t>
      </w:r>
      <w:r w:rsidRPr="008A680A">
        <w:rPr>
          <w:rFonts w:cs="Calibri"/>
          <w:sz w:val="24"/>
          <w:szCs w:val="24"/>
          <w:lang w:val="el-GR"/>
        </w:rPr>
        <w:t xml:space="preserve"> εφαρμ</w:t>
      </w:r>
      <w:r>
        <w:rPr>
          <w:rFonts w:cs="Calibri"/>
          <w:sz w:val="24"/>
          <w:szCs w:val="24"/>
          <w:lang w:val="el-GR"/>
        </w:rPr>
        <w:t>ό</w:t>
      </w:r>
      <w:r w:rsidRPr="008A680A">
        <w:rPr>
          <w:rFonts w:cs="Calibri"/>
          <w:sz w:val="24"/>
          <w:szCs w:val="24"/>
          <w:lang w:val="el-GR"/>
        </w:rPr>
        <w:t>ζει τα κριτ</w:t>
      </w:r>
      <w:r>
        <w:rPr>
          <w:rFonts w:cs="Calibri"/>
          <w:sz w:val="24"/>
          <w:szCs w:val="24"/>
          <w:lang w:val="el-GR"/>
        </w:rPr>
        <w:t>ή</w:t>
      </w:r>
      <w:r w:rsidRPr="008A680A">
        <w:rPr>
          <w:rFonts w:cs="Calibri"/>
          <w:sz w:val="24"/>
          <w:szCs w:val="24"/>
          <w:lang w:val="el-GR"/>
        </w:rPr>
        <w:t>ρια.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D6538D" w:rsidRDefault="00140273" w:rsidP="00D6538D">
      <w:pPr>
        <w:pStyle w:val="NoSpacing"/>
        <w:numPr>
          <w:ilvl w:val="0"/>
          <w:numId w:val="1"/>
        </w:numPr>
        <w:ind w:left="426"/>
        <w:jc w:val="both"/>
        <w:rPr>
          <w:rFonts w:cs="Calibri"/>
          <w:b/>
          <w:sz w:val="24"/>
          <w:szCs w:val="24"/>
          <w:u w:val="single"/>
          <w:lang w:val="el-GR"/>
        </w:rPr>
      </w:pPr>
      <w:r w:rsidRPr="00D6538D">
        <w:rPr>
          <w:rFonts w:cs="Calibri"/>
          <w:b/>
          <w:sz w:val="24"/>
          <w:szCs w:val="24"/>
          <w:u w:val="single"/>
          <w:lang w:val="el-GR"/>
        </w:rPr>
        <w:t>Μια εργασία κλινικού ελέγχου απαιτεί από εκείνους που εργάζονται σε μια κοινοπραξία οικογενειακής ιατρικής</w:t>
      </w:r>
      <w:r>
        <w:rPr>
          <w:rFonts w:cs="Calibri"/>
          <w:b/>
          <w:sz w:val="24"/>
          <w:szCs w:val="24"/>
          <w:u w:val="single"/>
          <w:lang w:val="el-GR"/>
        </w:rPr>
        <w:t>:</w:t>
      </w: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b/>
          <w:i/>
          <w:sz w:val="24"/>
          <w:szCs w:val="24"/>
          <w:u w:val="single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Α. Ν</w:t>
      </w:r>
      <w:r w:rsidRPr="008A680A">
        <w:rPr>
          <w:rFonts w:cs="Calibri"/>
          <w:sz w:val="24"/>
          <w:szCs w:val="24"/>
          <w:lang w:val="el-GR"/>
        </w:rPr>
        <w:t>α εξετ</w:t>
      </w:r>
      <w:r>
        <w:rPr>
          <w:rFonts w:cs="Calibri"/>
          <w:sz w:val="24"/>
          <w:szCs w:val="24"/>
          <w:lang w:val="el-GR"/>
        </w:rPr>
        <w:t>ά</w:t>
      </w:r>
      <w:r w:rsidRPr="008A680A">
        <w:rPr>
          <w:rFonts w:cs="Calibri"/>
          <w:sz w:val="24"/>
          <w:szCs w:val="24"/>
          <w:lang w:val="el-GR"/>
        </w:rPr>
        <w:t>σουν διαφορετικ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ς πτυχ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ς της πρακτικ</w:t>
      </w:r>
      <w:r>
        <w:rPr>
          <w:rFonts w:cs="Calibri"/>
          <w:sz w:val="24"/>
          <w:szCs w:val="24"/>
          <w:lang w:val="el-GR"/>
        </w:rPr>
        <w:t>ή</w:t>
      </w:r>
      <w:r w:rsidRPr="008A680A">
        <w:rPr>
          <w:rFonts w:cs="Calibri"/>
          <w:sz w:val="24"/>
          <w:szCs w:val="24"/>
          <w:lang w:val="el-GR"/>
        </w:rPr>
        <w:t>ς που ακολουθε</w:t>
      </w:r>
      <w:r>
        <w:rPr>
          <w:rFonts w:cs="Calibri"/>
          <w:sz w:val="24"/>
          <w:szCs w:val="24"/>
          <w:lang w:val="el-GR"/>
        </w:rPr>
        <w:t>ί</w:t>
      </w:r>
      <w:r w:rsidRPr="008A680A">
        <w:rPr>
          <w:rFonts w:cs="Calibri"/>
          <w:sz w:val="24"/>
          <w:szCs w:val="24"/>
          <w:lang w:val="el-GR"/>
        </w:rPr>
        <w:t>ται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Β. Ν</w:t>
      </w:r>
      <w:r w:rsidRPr="008A680A">
        <w:rPr>
          <w:rFonts w:cs="Calibri"/>
          <w:sz w:val="24"/>
          <w:szCs w:val="24"/>
          <w:lang w:val="el-GR"/>
        </w:rPr>
        <w:t>α εφαρμ</w:t>
      </w:r>
      <w:r>
        <w:rPr>
          <w:rFonts w:cs="Calibri"/>
          <w:sz w:val="24"/>
          <w:szCs w:val="24"/>
          <w:lang w:val="el-GR"/>
        </w:rPr>
        <w:t>ό</w:t>
      </w:r>
      <w:r w:rsidRPr="008A680A">
        <w:rPr>
          <w:rFonts w:cs="Calibri"/>
          <w:sz w:val="24"/>
          <w:szCs w:val="24"/>
          <w:lang w:val="el-GR"/>
        </w:rPr>
        <w:t>σουν αλλαγ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 xml:space="preserve">ς </w:t>
      </w:r>
      <w:r>
        <w:rPr>
          <w:rFonts w:cs="Calibri"/>
          <w:sz w:val="24"/>
          <w:szCs w:val="24"/>
          <w:lang w:val="el-GR"/>
        </w:rPr>
        <w:t>ό</w:t>
      </w:r>
      <w:r w:rsidRPr="008A680A">
        <w:rPr>
          <w:rFonts w:cs="Calibri"/>
          <w:sz w:val="24"/>
          <w:szCs w:val="24"/>
          <w:lang w:val="el-GR"/>
        </w:rPr>
        <w:t>ταν κριθο</w:t>
      </w:r>
      <w:r>
        <w:rPr>
          <w:rFonts w:cs="Calibri"/>
          <w:sz w:val="24"/>
          <w:szCs w:val="24"/>
          <w:lang w:val="el-GR"/>
        </w:rPr>
        <w:t>ύ</w:t>
      </w:r>
      <w:r w:rsidRPr="008A680A">
        <w:rPr>
          <w:rFonts w:cs="Calibri"/>
          <w:sz w:val="24"/>
          <w:szCs w:val="24"/>
          <w:lang w:val="el-GR"/>
        </w:rPr>
        <w:t>ν απαρα</w:t>
      </w:r>
      <w:r>
        <w:rPr>
          <w:rFonts w:cs="Calibri"/>
          <w:sz w:val="24"/>
          <w:szCs w:val="24"/>
          <w:lang w:val="el-GR"/>
        </w:rPr>
        <w:t>ί</w:t>
      </w:r>
      <w:r w:rsidRPr="008A680A">
        <w:rPr>
          <w:rFonts w:cs="Calibri"/>
          <w:sz w:val="24"/>
          <w:szCs w:val="24"/>
          <w:lang w:val="el-GR"/>
        </w:rPr>
        <w:t>τητες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Γ. Ν</w:t>
      </w:r>
      <w:r w:rsidRPr="008A680A">
        <w:rPr>
          <w:rFonts w:cs="Calibri"/>
          <w:sz w:val="24"/>
          <w:szCs w:val="24"/>
          <w:lang w:val="el-GR"/>
        </w:rPr>
        <w:t>α επανεξετ</w:t>
      </w:r>
      <w:r>
        <w:rPr>
          <w:rFonts w:cs="Calibri"/>
          <w:sz w:val="24"/>
          <w:szCs w:val="24"/>
          <w:lang w:val="el-GR"/>
        </w:rPr>
        <w:t>ά</w:t>
      </w:r>
      <w:r w:rsidRPr="008A680A">
        <w:rPr>
          <w:rFonts w:cs="Calibri"/>
          <w:sz w:val="24"/>
          <w:szCs w:val="24"/>
          <w:lang w:val="el-GR"/>
        </w:rPr>
        <w:t>σουν τις περιοχ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ς ελ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γχου και να επιβεβαι</w:t>
      </w:r>
      <w:r>
        <w:rPr>
          <w:rFonts w:cs="Calibri"/>
          <w:sz w:val="24"/>
          <w:szCs w:val="24"/>
          <w:lang w:val="el-GR"/>
        </w:rPr>
        <w:t>ώ</w:t>
      </w:r>
      <w:r w:rsidRPr="008A680A">
        <w:rPr>
          <w:rFonts w:cs="Calibri"/>
          <w:sz w:val="24"/>
          <w:szCs w:val="24"/>
          <w:lang w:val="el-GR"/>
        </w:rPr>
        <w:t xml:space="preserve">σουν </w:t>
      </w:r>
      <w:r>
        <w:rPr>
          <w:rFonts w:cs="Calibri"/>
          <w:sz w:val="24"/>
          <w:szCs w:val="24"/>
          <w:lang w:val="el-GR"/>
        </w:rPr>
        <w:t>ό</w:t>
      </w:r>
      <w:r w:rsidRPr="008A680A">
        <w:rPr>
          <w:rFonts w:cs="Calibri"/>
          <w:sz w:val="24"/>
          <w:szCs w:val="24"/>
          <w:lang w:val="el-GR"/>
        </w:rPr>
        <w:t>τι προσφ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ρεται υψηλ</w:t>
      </w:r>
      <w:r>
        <w:rPr>
          <w:rFonts w:cs="Calibri"/>
          <w:sz w:val="24"/>
          <w:szCs w:val="24"/>
          <w:lang w:val="el-GR"/>
        </w:rPr>
        <w:t>ό</w:t>
      </w:r>
      <w:r w:rsidRPr="008A680A">
        <w:rPr>
          <w:rFonts w:cs="Calibri"/>
          <w:sz w:val="24"/>
          <w:szCs w:val="24"/>
          <w:lang w:val="el-GR"/>
        </w:rPr>
        <w:t xml:space="preserve"> επ</w:t>
      </w:r>
      <w:r>
        <w:rPr>
          <w:rFonts w:cs="Calibri"/>
          <w:sz w:val="24"/>
          <w:szCs w:val="24"/>
          <w:lang w:val="el-GR"/>
        </w:rPr>
        <w:t>ί</w:t>
      </w:r>
      <w:r w:rsidRPr="008A680A">
        <w:rPr>
          <w:rFonts w:cs="Calibri"/>
          <w:sz w:val="24"/>
          <w:szCs w:val="24"/>
          <w:lang w:val="el-GR"/>
        </w:rPr>
        <w:t>πεδο υπηρεσι</w:t>
      </w:r>
      <w:r>
        <w:rPr>
          <w:rFonts w:cs="Calibri"/>
          <w:sz w:val="24"/>
          <w:szCs w:val="24"/>
          <w:lang w:val="el-GR"/>
        </w:rPr>
        <w:t>ώ</w:t>
      </w:r>
      <w:r w:rsidRPr="008A680A">
        <w:rPr>
          <w:rFonts w:cs="Calibri"/>
          <w:sz w:val="24"/>
          <w:szCs w:val="24"/>
          <w:lang w:val="el-GR"/>
        </w:rPr>
        <w:t xml:space="preserve">ν ή </w:t>
      </w:r>
      <w:r>
        <w:rPr>
          <w:rFonts w:cs="Calibri"/>
          <w:sz w:val="24"/>
          <w:szCs w:val="24"/>
          <w:lang w:val="el-GR"/>
        </w:rPr>
        <w:t>ό</w:t>
      </w:r>
      <w:r w:rsidRPr="008A680A">
        <w:rPr>
          <w:rFonts w:cs="Calibri"/>
          <w:sz w:val="24"/>
          <w:szCs w:val="24"/>
          <w:lang w:val="el-GR"/>
        </w:rPr>
        <w:t xml:space="preserve">τι 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χουν βελτιωθε</w:t>
      </w:r>
      <w:r>
        <w:rPr>
          <w:rFonts w:cs="Calibri"/>
          <w:sz w:val="24"/>
          <w:szCs w:val="24"/>
          <w:lang w:val="el-GR"/>
        </w:rPr>
        <w:t>ί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Δ. Όλα τα πιο πάνω</w:t>
      </w: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numPr>
          <w:ilvl w:val="0"/>
          <w:numId w:val="1"/>
        </w:numPr>
        <w:ind w:left="426"/>
        <w:jc w:val="both"/>
        <w:rPr>
          <w:rFonts w:cs="Calibri"/>
          <w:b/>
          <w:sz w:val="24"/>
          <w:szCs w:val="24"/>
          <w:u w:val="single"/>
          <w:lang w:val="el-GR"/>
        </w:rPr>
      </w:pPr>
      <w:r>
        <w:rPr>
          <w:rFonts w:cs="Calibri"/>
          <w:b/>
          <w:sz w:val="24"/>
          <w:szCs w:val="24"/>
          <w:u w:val="single"/>
          <w:lang w:val="el-GR"/>
        </w:rPr>
        <w:t>Σ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το εξωτερικ</w:t>
      </w:r>
      <w:r>
        <w:rPr>
          <w:rFonts w:cs="Calibri"/>
          <w:b/>
          <w:sz w:val="24"/>
          <w:szCs w:val="24"/>
          <w:u w:val="single"/>
          <w:lang w:val="el-GR"/>
        </w:rPr>
        <w:t>ό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 όπως π</w:t>
      </w:r>
      <w:r>
        <w:rPr>
          <w:rFonts w:cs="Calibri"/>
          <w:b/>
          <w:sz w:val="24"/>
          <w:szCs w:val="24"/>
          <w:u w:val="single"/>
          <w:lang w:val="el-GR"/>
        </w:rPr>
        <w:t>.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χ</w:t>
      </w:r>
      <w:r>
        <w:rPr>
          <w:rFonts w:cs="Calibri"/>
          <w:b/>
          <w:sz w:val="24"/>
          <w:szCs w:val="24"/>
          <w:u w:val="single"/>
          <w:lang w:val="el-GR"/>
        </w:rPr>
        <w:t>.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 στο </w:t>
      </w:r>
      <w:r>
        <w:rPr>
          <w:rFonts w:cs="Calibri"/>
          <w:b/>
          <w:sz w:val="24"/>
          <w:szCs w:val="24"/>
          <w:u w:val="single"/>
          <w:lang w:val="el-GR"/>
        </w:rPr>
        <w:t>Η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νωμ</w:t>
      </w:r>
      <w:r>
        <w:rPr>
          <w:rFonts w:cs="Calibri"/>
          <w:b/>
          <w:sz w:val="24"/>
          <w:szCs w:val="24"/>
          <w:u w:val="single"/>
          <w:lang w:val="el-GR"/>
        </w:rPr>
        <w:t>έ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νο </w:t>
      </w:r>
      <w:r>
        <w:rPr>
          <w:rFonts w:cs="Calibri"/>
          <w:b/>
          <w:sz w:val="24"/>
          <w:szCs w:val="24"/>
          <w:u w:val="single"/>
          <w:lang w:val="el-GR"/>
        </w:rPr>
        <w:t>Β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ασ</w:t>
      </w:r>
      <w:r>
        <w:rPr>
          <w:rFonts w:cs="Calibri"/>
          <w:b/>
          <w:sz w:val="24"/>
          <w:szCs w:val="24"/>
          <w:u w:val="single"/>
          <w:lang w:val="el-GR"/>
        </w:rPr>
        <w:t>ί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λειο ο </w:t>
      </w:r>
      <w:r>
        <w:rPr>
          <w:rFonts w:cs="Calibri"/>
          <w:b/>
          <w:sz w:val="24"/>
          <w:szCs w:val="24"/>
          <w:u w:val="single"/>
          <w:lang w:val="el-GR"/>
        </w:rPr>
        <w:t>κ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λινικ</w:t>
      </w:r>
      <w:r>
        <w:rPr>
          <w:rFonts w:cs="Calibri"/>
          <w:b/>
          <w:sz w:val="24"/>
          <w:szCs w:val="24"/>
          <w:u w:val="single"/>
          <w:lang w:val="el-GR"/>
        </w:rPr>
        <w:t>ό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ς </w:t>
      </w:r>
      <w:r>
        <w:rPr>
          <w:rFonts w:cs="Calibri"/>
          <w:b/>
          <w:sz w:val="24"/>
          <w:szCs w:val="24"/>
          <w:u w:val="single"/>
          <w:lang w:val="el-GR"/>
        </w:rPr>
        <w:t>έ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λεγχος και οι συναδελφικ</w:t>
      </w:r>
      <w:r>
        <w:rPr>
          <w:rFonts w:cs="Calibri"/>
          <w:b/>
          <w:sz w:val="24"/>
          <w:szCs w:val="24"/>
          <w:u w:val="single"/>
          <w:lang w:val="el-GR"/>
        </w:rPr>
        <w:t>έ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ς αναθεωρ</w:t>
      </w:r>
      <w:r>
        <w:rPr>
          <w:rFonts w:cs="Calibri"/>
          <w:b/>
          <w:sz w:val="24"/>
          <w:szCs w:val="24"/>
          <w:u w:val="single"/>
          <w:lang w:val="el-GR"/>
        </w:rPr>
        <w:t>ή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σεις (peer review</w:t>
      </w:r>
      <w:r>
        <w:rPr>
          <w:rFonts w:cs="Calibri"/>
          <w:b/>
          <w:sz w:val="24"/>
          <w:szCs w:val="24"/>
          <w:u w:val="single"/>
          <w:lang w:val="en-GB"/>
        </w:rPr>
        <w:t>s</w:t>
      </w:r>
      <w:r w:rsidRPr="008A680A">
        <w:rPr>
          <w:rFonts w:cs="Calibri"/>
          <w:b/>
          <w:sz w:val="24"/>
          <w:szCs w:val="24"/>
          <w:u w:val="single"/>
          <w:lang w:val="el-GR"/>
        </w:rPr>
        <w:t>) ε</w:t>
      </w:r>
      <w:r>
        <w:rPr>
          <w:rFonts w:cs="Calibri"/>
          <w:b/>
          <w:sz w:val="24"/>
          <w:szCs w:val="24"/>
          <w:u w:val="single"/>
          <w:lang w:val="el-GR"/>
        </w:rPr>
        <w:t>ί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ναι μ</w:t>
      </w:r>
      <w:r>
        <w:rPr>
          <w:rFonts w:cs="Calibri"/>
          <w:b/>
          <w:sz w:val="24"/>
          <w:szCs w:val="24"/>
          <w:u w:val="single"/>
          <w:lang w:val="el-GR"/>
        </w:rPr>
        <w:t>έ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ρος της υποχρεωτικ</w:t>
      </w:r>
      <w:r>
        <w:rPr>
          <w:rFonts w:cs="Calibri"/>
          <w:b/>
          <w:sz w:val="24"/>
          <w:szCs w:val="24"/>
          <w:u w:val="single"/>
          <w:lang w:val="el-GR"/>
        </w:rPr>
        <w:t>ή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ς συνεχιζ</w:t>
      </w:r>
      <w:r>
        <w:rPr>
          <w:rFonts w:cs="Calibri"/>
          <w:b/>
          <w:sz w:val="24"/>
          <w:szCs w:val="24"/>
          <w:u w:val="single"/>
          <w:lang w:val="el-GR"/>
        </w:rPr>
        <w:t>ό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μενης ιατρικ</w:t>
      </w:r>
      <w:r>
        <w:rPr>
          <w:rFonts w:cs="Calibri"/>
          <w:b/>
          <w:sz w:val="24"/>
          <w:szCs w:val="24"/>
          <w:u w:val="single"/>
          <w:lang w:val="el-GR"/>
        </w:rPr>
        <w:t>ή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ς εκπα</w:t>
      </w:r>
      <w:r>
        <w:rPr>
          <w:rFonts w:cs="Calibri"/>
          <w:b/>
          <w:sz w:val="24"/>
          <w:szCs w:val="24"/>
          <w:u w:val="single"/>
          <w:lang w:val="el-GR"/>
        </w:rPr>
        <w:t>ί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δευσης (</w:t>
      </w:r>
      <w:r>
        <w:rPr>
          <w:rFonts w:cs="Calibri"/>
          <w:b/>
          <w:sz w:val="24"/>
          <w:szCs w:val="24"/>
          <w:u w:val="single"/>
          <w:lang w:val="el-GR"/>
        </w:rPr>
        <w:t>ΣΙΕ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). </w:t>
      </w:r>
      <w:r w:rsidRPr="00C46B25">
        <w:rPr>
          <w:rFonts w:cs="Calibri"/>
          <w:b/>
          <w:sz w:val="24"/>
          <w:szCs w:val="24"/>
          <w:u w:val="single"/>
          <w:lang w:val="el-GR"/>
        </w:rPr>
        <w:t xml:space="preserve"> </w:t>
      </w:r>
      <w:r>
        <w:rPr>
          <w:rFonts w:cs="Calibri"/>
          <w:b/>
          <w:sz w:val="24"/>
          <w:szCs w:val="24"/>
          <w:u w:val="single"/>
          <w:lang w:val="el-GR"/>
        </w:rPr>
        <w:t>Ε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άν στη χ</w:t>
      </w:r>
      <w:r>
        <w:rPr>
          <w:rFonts w:cs="Calibri"/>
          <w:b/>
          <w:sz w:val="24"/>
          <w:szCs w:val="24"/>
          <w:u w:val="single"/>
          <w:lang w:val="el-GR"/>
        </w:rPr>
        <w:t>ώ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ρα μας εφαρμοστε</w:t>
      </w:r>
      <w:r>
        <w:rPr>
          <w:rFonts w:cs="Calibri"/>
          <w:b/>
          <w:sz w:val="24"/>
          <w:szCs w:val="24"/>
          <w:u w:val="single"/>
          <w:lang w:val="el-GR"/>
        </w:rPr>
        <w:t>ί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 αυτ</w:t>
      </w:r>
      <w:r>
        <w:rPr>
          <w:rFonts w:cs="Calibri"/>
          <w:b/>
          <w:sz w:val="24"/>
          <w:szCs w:val="24"/>
          <w:u w:val="single"/>
          <w:lang w:val="el-GR"/>
        </w:rPr>
        <w:t>ό</w:t>
      </w:r>
      <w:r w:rsidRPr="008A680A">
        <w:rPr>
          <w:rFonts w:cs="Calibri"/>
          <w:b/>
          <w:sz w:val="24"/>
          <w:szCs w:val="24"/>
          <w:u w:val="single"/>
          <w:lang w:val="el-GR"/>
        </w:rPr>
        <w:t>, πως θα μπορο</w:t>
      </w:r>
      <w:r>
        <w:rPr>
          <w:rFonts w:cs="Calibri"/>
          <w:b/>
          <w:sz w:val="24"/>
          <w:szCs w:val="24"/>
          <w:u w:val="single"/>
          <w:lang w:val="el-GR"/>
        </w:rPr>
        <w:t>ύ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σατε να το εφαρμ</w:t>
      </w:r>
      <w:r>
        <w:rPr>
          <w:rFonts w:cs="Calibri"/>
          <w:b/>
          <w:sz w:val="24"/>
          <w:szCs w:val="24"/>
          <w:u w:val="single"/>
          <w:lang w:val="el-GR"/>
        </w:rPr>
        <w:t>ό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σετε γνωρ</w:t>
      </w:r>
      <w:r>
        <w:rPr>
          <w:rFonts w:cs="Calibri"/>
          <w:b/>
          <w:sz w:val="24"/>
          <w:szCs w:val="24"/>
          <w:u w:val="single"/>
          <w:lang w:val="el-GR"/>
        </w:rPr>
        <w:t>ί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ζοντας τον κ</w:t>
      </w:r>
      <w:r>
        <w:rPr>
          <w:rFonts w:cs="Calibri"/>
          <w:b/>
          <w:sz w:val="24"/>
          <w:szCs w:val="24"/>
          <w:u w:val="single"/>
          <w:lang w:val="el-GR"/>
        </w:rPr>
        <w:t>ύ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κλο κλινικο</w:t>
      </w:r>
      <w:r>
        <w:rPr>
          <w:rFonts w:cs="Calibri"/>
          <w:b/>
          <w:sz w:val="24"/>
          <w:szCs w:val="24"/>
          <w:u w:val="single"/>
          <w:lang w:val="el-GR"/>
        </w:rPr>
        <w:t>ύ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 ελ</w:t>
      </w:r>
      <w:r>
        <w:rPr>
          <w:rFonts w:cs="Calibri"/>
          <w:b/>
          <w:sz w:val="24"/>
          <w:szCs w:val="24"/>
          <w:u w:val="single"/>
          <w:lang w:val="el-GR"/>
        </w:rPr>
        <w:t>έ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γχου?</w:t>
      </w: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b/>
          <w:sz w:val="24"/>
          <w:szCs w:val="24"/>
          <w:u w:val="single"/>
          <w:lang w:val="el-GR"/>
        </w:rPr>
      </w:pP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Α</w:t>
      </w:r>
      <w:r w:rsidRPr="00C46B25">
        <w:rPr>
          <w:rFonts w:cs="Calibri"/>
          <w:sz w:val="24"/>
          <w:szCs w:val="24"/>
          <w:lang w:val="el-GR"/>
        </w:rPr>
        <w:t xml:space="preserve">. </w:t>
      </w:r>
      <w:r>
        <w:rPr>
          <w:rFonts w:cs="Calibri"/>
          <w:sz w:val="24"/>
          <w:szCs w:val="24"/>
          <w:lang w:val="el-GR"/>
        </w:rPr>
        <w:t>Θέ</w:t>
      </w:r>
      <w:r w:rsidRPr="008A680A">
        <w:rPr>
          <w:rFonts w:cs="Calibri"/>
          <w:sz w:val="24"/>
          <w:szCs w:val="24"/>
          <w:lang w:val="el-GR"/>
        </w:rPr>
        <w:t>τοντας στ</w:t>
      </w:r>
      <w:r>
        <w:rPr>
          <w:rFonts w:cs="Calibri"/>
          <w:sz w:val="24"/>
          <w:szCs w:val="24"/>
          <w:lang w:val="el-GR"/>
        </w:rPr>
        <w:t>ό</w:t>
      </w:r>
      <w:r w:rsidRPr="008A680A">
        <w:rPr>
          <w:rFonts w:cs="Calibri"/>
          <w:sz w:val="24"/>
          <w:szCs w:val="24"/>
          <w:lang w:val="el-GR"/>
        </w:rPr>
        <w:t>χους / κριτ</w:t>
      </w:r>
      <w:r>
        <w:rPr>
          <w:rFonts w:cs="Calibri"/>
          <w:sz w:val="24"/>
          <w:szCs w:val="24"/>
          <w:lang w:val="el-GR"/>
        </w:rPr>
        <w:t>ή</w:t>
      </w:r>
      <w:r w:rsidRPr="008A680A">
        <w:rPr>
          <w:rFonts w:cs="Calibri"/>
          <w:sz w:val="24"/>
          <w:szCs w:val="24"/>
          <w:lang w:val="el-GR"/>
        </w:rPr>
        <w:t>ρια ελ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γχου</w:t>
      </w: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Β. Μ</w:t>
      </w:r>
      <w:r w:rsidRPr="008A680A">
        <w:rPr>
          <w:rFonts w:cs="Calibri"/>
          <w:sz w:val="24"/>
          <w:szCs w:val="24"/>
          <w:lang w:val="el-GR"/>
        </w:rPr>
        <w:t>ε την περ</w:t>
      </w:r>
      <w:r>
        <w:rPr>
          <w:rFonts w:cs="Calibri"/>
          <w:sz w:val="24"/>
          <w:szCs w:val="24"/>
          <w:lang w:val="el-GR"/>
        </w:rPr>
        <w:t>ί</w:t>
      </w:r>
      <w:r w:rsidRPr="008A680A">
        <w:rPr>
          <w:rFonts w:cs="Calibri"/>
          <w:sz w:val="24"/>
          <w:szCs w:val="24"/>
          <w:lang w:val="el-GR"/>
        </w:rPr>
        <w:t>ληψη μεθοδολογ</w:t>
      </w:r>
      <w:r>
        <w:rPr>
          <w:rFonts w:cs="Calibri"/>
          <w:sz w:val="24"/>
          <w:szCs w:val="24"/>
          <w:lang w:val="el-GR"/>
        </w:rPr>
        <w:t>ί</w:t>
      </w:r>
      <w:r w:rsidRPr="008A680A">
        <w:rPr>
          <w:rFonts w:cs="Calibri"/>
          <w:sz w:val="24"/>
          <w:szCs w:val="24"/>
          <w:lang w:val="el-GR"/>
        </w:rPr>
        <w:t>ας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Γ. Μ</w:t>
      </w:r>
      <w:r w:rsidRPr="008A680A">
        <w:rPr>
          <w:rFonts w:cs="Calibri"/>
          <w:sz w:val="24"/>
          <w:szCs w:val="24"/>
          <w:lang w:val="el-GR"/>
        </w:rPr>
        <w:t>ε λεπτομερ</w:t>
      </w:r>
      <w:r>
        <w:rPr>
          <w:rFonts w:cs="Calibri"/>
          <w:sz w:val="24"/>
          <w:szCs w:val="24"/>
          <w:lang w:val="el-GR"/>
        </w:rPr>
        <w:t>ή</w:t>
      </w:r>
      <w:r w:rsidRPr="008A680A">
        <w:rPr>
          <w:rFonts w:cs="Calibri"/>
          <w:sz w:val="24"/>
          <w:szCs w:val="24"/>
          <w:lang w:val="el-GR"/>
        </w:rPr>
        <w:t xml:space="preserve"> λ</w:t>
      </w:r>
      <w:r>
        <w:rPr>
          <w:rFonts w:cs="Calibri"/>
          <w:sz w:val="24"/>
          <w:szCs w:val="24"/>
          <w:lang w:val="el-GR"/>
        </w:rPr>
        <w:t>ί</w:t>
      </w:r>
      <w:r w:rsidRPr="008A680A">
        <w:rPr>
          <w:rFonts w:cs="Calibri"/>
          <w:sz w:val="24"/>
          <w:szCs w:val="24"/>
          <w:lang w:val="el-GR"/>
        </w:rPr>
        <w:t>στα ακαδημαϊκ</w:t>
      </w:r>
      <w:r>
        <w:rPr>
          <w:rFonts w:cs="Calibri"/>
          <w:sz w:val="24"/>
          <w:szCs w:val="24"/>
          <w:lang w:val="el-GR"/>
        </w:rPr>
        <w:t>ώ</w:t>
      </w:r>
      <w:r w:rsidRPr="008A680A">
        <w:rPr>
          <w:rFonts w:cs="Calibri"/>
          <w:sz w:val="24"/>
          <w:szCs w:val="24"/>
          <w:lang w:val="el-GR"/>
        </w:rPr>
        <w:t>ν πηγ</w:t>
      </w:r>
      <w:r>
        <w:rPr>
          <w:rFonts w:cs="Calibri"/>
          <w:sz w:val="24"/>
          <w:szCs w:val="24"/>
          <w:lang w:val="el-GR"/>
        </w:rPr>
        <w:t>ώ</w:t>
      </w:r>
      <w:r w:rsidRPr="008A680A">
        <w:rPr>
          <w:rFonts w:cs="Calibri"/>
          <w:sz w:val="24"/>
          <w:szCs w:val="24"/>
          <w:lang w:val="el-GR"/>
        </w:rPr>
        <w:t>ν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Δ. Με</w:t>
      </w:r>
      <w:r w:rsidRPr="008A680A">
        <w:rPr>
          <w:rFonts w:cs="Calibri"/>
          <w:sz w:val="24"/>
          <w:szCs w:val="24"/>
          <w:lang w:val="el-GR"/>
        </w:rPr>
        <w:t xml:space="preserve"> π</w:t>
      </w:r>
      <w:r>
        <w:rPr>
          <w:rFonts w:cs="Calibri"/>
          <w:sz w:val="24"/>
          <w:szCs w:val="24"/>
          <w:lang w:val="el-GR"/>
        </w:rPr>
        <w:t>ί</w:t>
      </w:r>
      <w:r w:rsidRPr="008A680A">
        <w:rPr>
          <w:rFonts w:cs="Calibri"/>
          <w:sz w:val="24"/>
          <w:szCs w:val="24"/>
          <w:lang w:val="el-GR"/>
        </w:rPr>
        <w:t>νακα προγρ</w:t>
      </w:r>
      <w:r>
        <w:rPr>
          <w:rFonts w:cs="Calibri"/>
          <w:sz w:val="24"/>
          <w:szCs w:val="24"/>
          <w:lang w:val="el-GR"/>
        </w:rPr>
        <w:t>ά</w:t>
      </w:r>
      <w:r w:rsidRPr="008A680A">
        <w:rPr>
          <w:rFonts w:cs="Calibri"/>
          <w:sz w:val="24"/>
          <w:szCs w:val="24"/>
          <w:lang w:val="el-GR"/>
        </w:rPr>
        <w:t>μματος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Ε. ‘Όλα τα πιο πάνω</w:t>
      </w: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numPr>
          <w:ilvl w:val="0"/>
          <w:numId w:val="1"/>
        </w:numPr>
        <w:ind w:left="426"/>
        <w:jc w:val="both"/>
        <w:rPr>
          <w:rFonts w:cs="Calibri"/>
          <w:b/>
          <w:sz w:val="24"/>
          <w:szCs w:val="24"/>
          <w:u w:val="single"/>
          <w:lang w:val="el-GR"/>
        </w:rPr>
      </w:pPr>
      <w:r>
        <w:rPr>
          <w:rFonts w:cs="Calibri"/>
          <w:b/>
          <w:sz w:val="24"/>
          <w:szCs w:val="24"/>
          <w:u w:val="single"/>
          <w:lang w:val="el-GR"/>
        </w:rPr>
        <w:t>Μ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ια εργασ</w:t>
      </w:r>
      <w:r>
        <w:rPr>
          <w:rFonts w:cs="Calibri"/>
          <w:b/>
          <w:sz w:val="24"/>
          <w:szCs w:val="24"/>
          <w:u w:val="single"/>
          <w:lang w:val="el-GR"/>
        </w:rPr>
        <w:t>ί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α κλινικο</w:t>
      </w:r>
      <w:r>
        <w:rPr>
          <w:rFonts w:cs="Calibri"/>
          <w:b/>
          <w:sz w:val="24"/>
          <w:szCs w:val="24"/>
          <w:u w:val="single"/>
          <w:lang w:val="el-GR"/>
        </w:rPr>
        <w:t>ύ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 ελ</w:t>
      </w:r>
      <w:r>
        <w:rPr>
          <w:rFonts w:cs="Calibri"/>
          <w:b/>
          <w:sz w:val="24"/>
          <w:szCs w:val="24"/>
          <w:u w:val="single"/>
          <w:lang w:val="el-GR"/>
        </w:rPr>
        <w:t>έ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γχου μπορε</w:t>
      </w:r>
      <w:r>
        <w:rPr>
          <w:rFonts w:cs="Calibri"/>
          <w:b/>
          <w:sz w:val="24"/>
          <w:szCs w:val="24"/>
          <w:u w:val="single"/>
          <w:lang w:val="el-GR"/>
        </w:rPr>
        <w:t>ί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 να καλ</w:t>
      </w:r>
      <w:r>
        <w:rPr>
          <w:rFonts w:cs="Calibri"/>
          <w:b/>
          <w:sz w:val="24"/>
          <w:szCs w:val="24"/>
          <w:u w:val="single"/>
          <w:lang w:val="el-GR"/>
        </w:rPr>
        <w:t>ύ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ψει τις κλινικ</w:t>
      </w:r>
      <w:r>
        <w:rPr>
          <w:rFonts w:cs="Calibri"/>
          <w:b/>
          <w:sz w:val="24"/>
          <w:szCs w:val="24"/>
          <w:u w:val="single"/>
          <w:lang w:val="el-GR"/>
        </w:rPr>
        <w:t>έ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ς και διοικητικ</w:t>
      </w:r>
      <w:r>
        <w:rPr>
          <w:rFonts w:cs="Calibri"/>
          <w:b/>
          <w:sz w:val="24"/>
          <w:szCs w:val="24"/>
          <w:u w:val="single"/>
          <w:lang w:val="el-GR"/>
        </w:rPr>
        <w:t>έ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ς πτυχ</w:t>
      </w:r>
      <w:r>
        <w:rPr>
          <w:rFonts w:cs="Calibri"/>
          <w:b/>
          <w:sz w:val="24"/>
          <w:szCs w:val="24"/>
          <w:u w:val="single"/>
          <w:lang w:val="el-GR"/>
        </w:rPr>
        <w:t>έ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ς μιας κοινοπραξ</w:t>
      </w:r>
      <w:r>
        <w:rPr>
          <w:rFonts w:cs="Calibri"/>
          <w:b/>
          <w:sz w:val="24"/>
          <w:szCs w:val="24"/>
          <w:u w:val="single"/>
          <w:lang w:val="el-GR"/>
        </w:rPr>
        <w:t>ί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ας. </w:t>
      </w:r>
      <w:r>
        <w:rPr>
          <w:rFonts w:cs="Calibri"/>
          <w:b/>
          <w:sz w:val="24"/>
          <w:szCs w:val="24"/>
          <w:u w:val="single"/>
          <w:lang w:val="el-GR"/>
        </w:rPr>
        <w:t>Ποιο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 απ</w:t>
      </w:r>
      <w:r>
        <w:rPr>
          <w:rFonts w:cs="Calibri"/>
          <w:b/>
          <w:sz w:val="24"/>
          <w:szCs w:val="24"/>
          <w:u w:val="single"/>
          <w:lang w:val="el-GR"/>
        </w:rPr>
        <w:t>ό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 τα πιο κ</w:t>
      </w:r>
      <w:r>
        <w:rPr>
          <w:rFonts w:cs="Calibri"/>
          <w:b/>
          <w:sz w:val="24"/>
          <w:szCs w:val="24"/>
          <w:u w:val="single"/>
          <w:lang w:val="el-GR"/>
        </w:rPr>
        <w:t>ά</w:t>
      </w:r>
      <w:r w:rsidRPr="008A680A">
        <w:rPr>
          <w:rFonts w:cs="Calibri"/>
          <w:b/>
          <w:sz w:val="24"/>
          <w:szCs w:val="24"/>
          <w:u w:val="single"/>
          <w:lang w:val="el-GR"/>
        </w:rPr>
        <w:t>τω ανταποκρ</w:t>
      </w:r>
      <w:r>
        <w:rPr>
          <w:rFonts w:cs="Calibri"/>
          <w:b/>
          <w:sz w:val="24"/>
          <w:szCs w:val="24"/>
          <w:u w:val="single"/>
          <w:lang w:val="el-GR"/>
        </w:rPr>
        <w:t>ί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νεται στα θ</w:t>
      </w:r>
      <w:r>
        <w:rPr>
          <w:rFonts w:cs="Calibri"/>
          <w:b/>
          <w:sz w:val="24"/>
          <w:szCs w:val="24"/>
          <w:u w:val="single"/>
          <w:lang w:val="el-GR"/>
        </w:rPr>
        <w:t>έ</w:t>
      </w:r>
      <w:r w:rsidRPr="008A680A">
        <w:rPr>
          <w:rFonts w:cs="Calibri"/>
          <w:b/>
          <w:sz w:val="24"/>
          <w:szCs w:val="24"/>
          <w:u w:val="single"/>
          <w:lang w:val="el-GR"/>
        </w:rPr>
        <w:t>ματα αυτο</w:t>
      </w:r>
      <w:r>
        <w:rPr>
          <w:rFonts w:cs="Calibri"/>
          <w:b/>
          <w:sz w:val="24"/>
          <w:szCs w:val="24"/>
          <w:u w:val="single"/>
          <w:lang w:val="el-GR"/>
        </w:rPr>
        <w:t>ύ</w:t>
      </w:r>
      <w:r w:rsidRPr="008A680A">
        <w:rPr>
          <w:rFonts w:cs="Calibri"/>
          <w:b/>
          <w:sz w:val="24"/>
          <w:szCs w:val="24"/>
          <w:u w:val="single"/>
          <w:lang w:val="el-GR"/>
        </w:rPr>
        <w:t xml:space="preserve"> του ελ</w:t>
      </w:r>
      <w:r>
        <w:rPr>
          <w:rFonts w:cs="Calibri"/>
          <w:b/>
          <w:sz w:val="24"/>
          <w:szCs w:val="24"/>
          <w:u w:val="single"/>
          <w:lang w:val="el-GR"/>
        </w:rPr>
        <w:t>έγχου</w:t>
      </w:r>
      <w:r w:rsidRPr="008A680A">
        <w:rPr>
          <w:rFonts w:cs="Calibri"/>
          <w:b/>
          <w:sz w:val="24"/>
          <w:szCs w:val="24"/>
          <w:u w:val="single"/>
          <w:lang w:val="el-GR"/>
        </w:rPr>
        <w:t>?</w:t>
      </w: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b/>
          <w:sz w:val="24"/>
          <w:szCs w:val="24"/>
          <w:u w:val="single"/>
          <w:lang w:val="el-GR"/>
        </w:rPr>
      </w:pP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Α. Τ</w:t>
      </w:r>
      <w:r w:rsidRPr="008A680A">
        <w:rPr>
          <w:rFonts w:cs="Calibri"/>
          <w:sz w:val="24"/>
          <w:szCs w:val="24"/>
          <w:lang w:val="el-GR"/>
        </w:rPr>
        <w:t>α θ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ματα πρ</w:t>
      </w:r>
      <w:r>
        <w:rPr>
          <w:rFonts w:cs="Calibri"/>
          <w:sz w:val="24"/>
          <w:szCs w:val="24"/>
          <w:lang w:val="el-GR"/>
        </w:rPr>
        <w:t>έ</w:t>
      </w:r>
      <w:r w:rsidRPr="008A680A">
        <w:rPr>
          <w:rFonts w:cs="Calibri"/>
          <w:sz w:val="24"/>
          <w:szCs w:val="24"/>
          <w:lang w:val="el-GR"/>
        </w:rPr>
        <w:t>πει να εξευρεθο</w:t>
      </w:r>
      <w:r>
        <w:rPr>
          <w:rFonts w:cs="Calibri"/>
          <w:sz w:val="24"/>
          <w:szCs w:val="24"/>
          <w:lang w:val="el-GR"/>
        </w:rPr>
        <w:t>ύ</w:t>
      </w:r>
      <w:r w:rsidRPr="008A680A">
        <w:rPr>
          <w:rFonts w:cs="Calibri"/>
          <w:sz w:val="24"/>
          <w:szCs w:val="24"/>
          <w:lang w:val="el-GR"/>
        </w:rPr>
        <w:t>ν και να διερευνηθο</w:t>
      </w:r>
      <w:r>
        <w:rPr>
          <w:rFonts w:cs="Calibri"/>
          <w:sz w:val="24"/>
          <w:szCs w:val="24"/>
          <w:lang w:val="el-GR"/>
        </w:rPr>
        <w:t>ύ</w:t>
      </w:r>
      <w:r w:rsidRPr="008A680A">
        <w:rPr>
          <w:rFonts w:cs="Calibri"/>
          <w:sz w:val="24"/>
          <w:szCs w:val="24"/>
          <w:lang w:val="el-GR"/>
        </w:rPr>
        <w:t>ν πριν απ</w:t>
      </w:r>
      <w:r>
        <w:rPr>
          <w:rFonts w:cs="Calibri"/>
          <w:sz w:val="24"/>
          <w:szCs w:val="24"/>
          <w:lang w:val="el-GR"/>
        </w:rPr>
        <w:t>ό</w:t>
      </w:r>
      <w:r w:rsidRPr="008A680A">
        <w:rPr>
          <w:rFonts w:cs="Calibri"/>
          <w:sz w:val="24"/>
          <w:szCs w:val="24"/>
          <w:lang w:val="el-GR"/>
        </w:rPr>
        <w:t xml:space="preserve"> τις         συνεδρ</w:t>
      </w:r>
      <w:r>
        <w:rPr>
          <w:rFonts w:cs="Calibri"/>
          <w:sz w:val="24"/>
          <w:szCs w:val="24"/>
          <w:lang w:val="el-GR"/>
        </w:rPr>
        <w:t>ί</w:t>
      </w:r>
      <w:r w:rsidRPr="008A680A">
        <w:rPr>
          <w:rFonts w:cs="Calibri"/>
          <w:sz w:val="24"/>
          <w:szCs w:val="24"/>
          <w:lang w:val="el-GR"/>
        </w:rPr>
        <w:t>ες ομ</w:t>
      </w:r>
      <w:r>
        <w:rPr>
          <w:rFonts w:cs="Calibri"/>
          <w:sz w:val="24"/>
          <w:szCs w:val="24"/>
          <w:lang w:val="el-GR"/>
        </w:rPr>
        <w:t>ά</w:t>
      </w:r>
      <w:r w:rsidRPr="008A680A">
        <w:rPr>
          <w:rFonts w:cs="Calibri"/>
          <w:sz w:val="24"/>
          <w:szCs w:val="24"/>
          <w:lang w:val="el-GR"/>
        </w:rPr>
        <w:t>δας προσωπικού</w:t>
      </w:r>
      <w:r>
        <w:rPr>
          <w:rFonts w:cs="Calibri"/>
          <w:sz w:val="24"/>
          <w:szCs w:val="24"/>
          <w:lang w:val="el-GR"/>
        </w:rPr>
        <w:t>.</w:t>
      </w: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Β. Τ</w:t>
      </w:r>
      <w:r w:rsidRPr="008A680A">
        <w:rPr>
          <w:rFonts w:cs="Calibri"/>
          <w:sz w:val="24"/>
          <w:szCs w:val="24"/>
          <w:lang w:val="el-GR"/>
        </w:rPr>
        <w:t>α θέματα πρέπει να είναι σχετικά με τους στόχους βελτίωσης της φροντίδας ασθενών και να υποδεικνύουν την επίτευξη βελτίωσης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Γ. Ο</w:t>
      </w:r>
      <w:r w:rsidRPr="008A680A">
        <w:rPr>
          <w:rFonts w:cs="Calibri"/>
          <w:sz w:val="24"/>
          <w:szCs w:val="24"/>
          <w:lang w:val="el-GR"/>
        </w:rPr>
        <w:t xml:space="preserve">ι συνεδρίες δεν πρέπει να έχουν πρακτικά 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Δ. Τ</w:t>
      </w:r>
      <w:r w:rsidRPr="008A680A">
        <w:rPr>
          <w:rFonts w:cs="Calibri"/>
          <w:sz w:val="24"/>
          <w:szCs w:val="24"/>
          <w:lang w:val="el-GR"/>
        </w:rPr>
        <w:t>α συμπεράσματα από τον επανέλεγχο πρέπει να υποδεικνύουν πλάνο δράσης για την επικύρωση των απαραιτήτων αλλαγών</w:t>
      </w:r>
    </w:p>
    <w:p w:rsidR="00140273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</w:p>
    <w:p w:rsidR="00140273" w:rsidRPr="008A680A" w:rsidRDefault="00140273" w:rsidP="00D6538D">
      <w:pPr>
        <w:pStyle w:val="NoSpacing"/>
        <w:ind w:left="426"/>
        <w:jc w:val="both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Ε. Όλα τα πιο πάνω</w:t>
      </w:r>
      <w:r w:rsidRPr="008A680A">
        <w:rPr>
          <w:rFonts w:cs="Calibri"/>
          <w:sz w:val="24"/>
          <w:szCs w:val="24"/>
          <w:lang w:val="el-GR"/>
        </w:rPr>
        <w:t xml:space="preserve"> </w:t>
      </w:r>
      <w:bookmarkStart w:id="0" w:name="_GoBack"/>
      <w:bookmarkEnd w:id="0"/>
    </w:p>
    <w:sectPr w:rsidR="00140273" w:rsidRPr="008A680A" w:rsidSect="00D27A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737"/>
    <w:multiLevelType w:val="hybridMultilevel"/>
    <w:tmpl w:val="01068296"/>
    <w:lvl w:ilvl="0" w:tplc="2894184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47F05"/>
    <w:multiLevelType w:val="hybridMultilevel"/>
    <w:tmpl w:val="A1C8FCB0"/>
    <w:lvl w:ilvl="0" w:tplc="0409000F">
      <w:start w:val="1"/>
      <w:numFmt w:val="decimal"/>
      <w:lvlText w:val="%1."/>
      <w:lvlJc w:val="left"/>
      <w:pPr>
        <w:ind w:left="6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2">
    <w:nsid w:val="42C4184B"/>
    <w:multiLevelType w:val="hybridMultilevel"/>
    <w:tmpl w:val="E030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0A"/>
    <w:rsid w:val="00134F70"/>
    <w:rsid w:val="00140273"/>
    <w:rsid w:val="003941ED"/>
    <w:rsid w:val="005F001E"/>
    <w:rsid w:val="00716D97"/>
    <w:rsid w:val="00797564"/>
    <w:rsid w:val="007C681A"/>
    <w:rsid w:val="008A680A"/>
    <w:rsid w:val="008D3095"/>
    <w:rsid w:val="00A842FE"/>
    <w:rsid w:val="00B14F22"/>
    <w:rsid w:val="00B4549B"/>
    <w:rsid w:val="00B72F9A"/>
    <w:rsid w:val="00C46B25"/>
    <w:rsid w:val="00D27A3E"/>
    <w:rsid w:val="00D33C66"/>
    <w:rsid w:val="00D6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680A"/>
  </w:style>
  <w:style w:type="paragraph" w:customStyle="1" w:styleId="Default">
    <w:name w:val="Default"/>
    <w:uiPriority w:val="99"/>
    <w:rsid w:val="008A68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396</Words>
  <Characters>2139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‘Έλεγχος Κλινικής Ποιότητας</dc:title>
  <dc:subject/>
  <dc:creator>Andy Leonidou</dc:creator>
  <cp:keywords/>
  <dc:description/>
  <cp:lastModifiedBy>User 1</cp:lastModifiedBy>
  <cp:revision>2</cp:revision>
  <dcterms:created xsi:type="dcterms:W3CDTF">2014-10-29T13:45:00Z</dcterms:created>
  <dcterms:modified xsi:type="dcterms:W3CDTF">2014-10-29T13:45:00Z</dcterms:modified>
</cp:coreProperties>
</file>